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3" w:rsidRPr="00994B81" w:rsidRDefault="00BE02DE" w:rsidP="005724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Odbor</w:t>
      </w:r>
      <w:r w:rsidR="005724D3" w:rsidRPr="00063D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5724D3" w:rsidRPr="00063D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odbranu</w:t>
      </w:r>
      <w:r w:rsidR="005724D3" w:rsidRPr="00063D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5724D3" w:rsidRPr="00063D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unutrašnje</w:t>
      </w:r>
      <w:r w:rsidR="005724D3" w:rsidRPr="00063D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poslove</w:t>
      </w:r>
      <w:r w:rsidR="005724D3" w:rsidRPr="00994B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5724D3" w:rsidRPr="00D37441" w:rsidRDefault="00BE02DE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Narodn</w:t>
      </w:r>
      <w:r w:rsidR="005724D3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e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skupštin</w:t>
      </w:r>
      <w:r w:rsidR="005724D3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e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Republike</w:t>
      </w:r>
      <w:r w:rsidR="005724D3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Srbije</w:t>
      </w:r>
    </w:p>
    <w:p w:rsidR="005724D3" w:rsidRPr="00D37441" w:rsidRDefault="005724D3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</w:p>
    <w:p w:rsidR="00DB37E2" w:rsidRPr="00994B81" w:rsidRDefault="00BE02DE" w:rsidP="00DB37E2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JAVNO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SLUŠANjE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O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SAJBER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BEZBEDNOSTI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U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REPUBLICI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SRBIJI</w:t>
      </w:r>
    </w:p>
    <w:p w:rsidR="005724D3" w:rsidRPr="00994B81" w:rsidRDefault="00BE02DE" w:rsidP="005724D3">
      <w:pPr>
        <w:spacing w:after="0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Mala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sala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Dom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narodne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skupštine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Trg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Nikole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Pašića</w:t>
      </w:r>
    </w:p>
    <w:p w:rsidR="005724D3" w:rsidRPr="00994B81" w:rsidRDefault="006F43E0" w:rsidP="005724D3">
      <w:pPr>
        <w:spacing w:after="0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10. </w:t>
      </w:r>
      <w:r w:rsidR="00BE02DE">
        <w:rPr>
          <w:rFonts w:ascii="Times New Roman" w:hAnsi="Times New Roman" w:cs="Times New Roman"/>
          <w:i/>
          <w:sz w:val="23"/>
          <w:szCs w:val="23"/>
          <w:lang w:val="ru-RU"/>
        </w:rPr>
        <w:t>septembar</w:t>
      </w:r>
      <w:r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2015. </w:t>
      </w:r>
      <w:r w:rsidR="00BE02DE">
        <w:rPr>
          <w:rFonts w:ascii="Times New Roman" w:hAnsi="Times New Roman" w:cs="Times New Roman"/>
          <w:i/>
          <w:sz w:val="23"/>
          <w:szCs w:val="23"/>
          <w:lang w:val="ru-RU"/>
        </w:rPr>
        <w:t>godine</w:t>
      </w:r>
    </w:p>
    <w:p w:rsidR="005724D3" w:rsidRPr="00994B81" w:rsidRDefault="005724D3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A6042A" w:rsidRDefault="00BE02DE" w:rsidP="00A6042A">
      <w:pPr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PROGRAM</w:t>
      </w:r>
      <w:r w:rsidR="00B85D39"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JAVNOG</w:t>
      </w:r>
      <w:r w:rsidR="00B85D39"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SLUŠANjA</w:t>
      </w:r>
    </w:p>
    <w:p w:rsidR="00A6042A" w:rsidRPr="00A6042A" w:rsidRDefault="00A6042A" w:rsidP="00A6042A">
      <w:pPr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A14F5C" w:rsidRPr="00D37441" w:rsidRDefault="00F465D6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10.00-11.30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ab/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Prva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sesija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: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Pojam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i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značaj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sajber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bezbednosti</w:t>
      </w:r>
    </w:p>
    <w:p w:rsidR="00846F9B" w:rsidRPr="00D37441" w:rsidRDefault="00BE02DE" w:rsidP="00F465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Ključni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rizici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prostora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države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ekonomije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pojedinaca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terorizam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kriminal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aktivizam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špijunaža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ratovanje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).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Mapiranje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rizika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napadača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ciljeva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napada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Neophodnost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višepartnerskog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modela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u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izgradnji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strateškog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pristupa</w:t>
      </w:r>
      <w:r w:rsidR="00DB78B2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DB78B2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Izazovi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za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demokratsko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upravljanje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u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oblasti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bezbednosti</w:t>
      </w:r>
      <w:r w:rsidR="00DB78B2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.</w:t>
      </w:r>
    </w:p>
    <w:p w:rsidR="00905478" w:rsidRPr="00D37441" w:rsidRDefault="00905478" w:rsidP="00F465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F465D6" w:rsidRPr="00D37441" w:rsidRDefault="00BE02DE" w:rsidP="00846F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Govornici</w:t>
      </w:r>
      <w:r w:rsidR="00F465D6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:</w:t>
      </w:r>
    </w:p>
    <w:p w:rsidR="00846F9B" w:rsidRPr="00D37441" w:rsidRDefault="00BE02DE" w:rsidP="000C0A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Gorazd</w:t>
      </w:r>
      <w:r w:rsidR="005B5569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Božič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direktor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nacionalnog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centra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za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brzo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reagovanje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na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incidente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u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Sloveniji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SI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CERT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član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Upravnog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odbora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Evropske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agencije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mreža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podataka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ENISA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)</w:t>
      </w:r>
      <w:r w:rsidR="00D900D7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mapiranje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rizika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napadača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ciljeva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sajber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napada</w:t>
      </w:r>
      <w:r w:rsidR="00D900D7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)</w:t>
      </w:r>
    </w:p>
    <w:p w:rsidR="000575BD" w:rsidRPr="00D37441" w:rsidRDefault="00BE02DE" w:rsidP="000575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An</w:t>
      </w:r>
      <w:r w:rsidR="006055FA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Mari</w:t>
      </w:r>
      <w:r w:rsidR="006055FA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Buzatu</w:t>
      </w:r>
      <w:r w:rsidR="006055FA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(</w:t>
      </w:r>
      <w:r w:rsidR="00D37441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sr-Latn-RS"/>
        </w:rPr>
        <w:t xml:space="preserve">Anne-Marie Buzatu),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zamenica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direktora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Odeljenja</w:t>
      </w:r>
      <w:r w:rsidR="00994B8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FB5FA8">
        <w:rPr>
          <w:rFonts w:ascii="Times New Roman" w:eastAsia="Times New Roman" w:hAnsi="Times New Roman" w:cs="Times New Roman"/>
          <w:noProof/>
          <w:sz w:val="23"/>
          <w:szCs w:val="23"/>
          <w:lang w:val="en-US"/>
        </w:rPr>
        <w:t>IV</w:t>
      </w:r>
      <w:r w:rsidR="00994B8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,</w:t>
      </w:r>
      <w:r w:rsidR="00FB5FA8" w:rsidRPr="00FB5FA8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en-US"/>
        </w:rPr>
        <w:t>DCAF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izazovi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u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demokratskom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upravljanju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sajber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bezbednošću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) </w:t>
      </w:r>
    </w:p>
    <w:p w:rsidR="000575BD" w:rsidRPr="00D37441" w:rsidRDefault="00BE02DE" w:rsidP="000575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Sava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Savić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pomoćnik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ministra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ministarstvo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trgovine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turizma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telekomunikacija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,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informaciona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bezbednost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u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Srbiji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značaj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za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razvoj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)</w:t>
      </w:r>
    </w:p>
    <w:p w:rsidR="00063D4F" w:rsidRDefault="00063D4F" w:rsidP="00A604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A6042A" w:rsidRPr="00D37441" w:rsidRDefault="00A6042A" w:rsidP="00A604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063D4F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11.30-12.00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Pauza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</w:p>
    <w:p w:rsidR="00A6042A" w:rsidRPr="00A6042A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</w:p>
    <w:p w:rsidR="00A14F5C" w:rsidRPr="00D37441" w:rsidRDefault="001D55BA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12.00-13.30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Druga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sesija</w:t>
      </w:r>
      <w:r w:rsidR="00F465D6"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: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Stanje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sajber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bezbednosti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u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Srbiji</w:t>
      </w:r>
    </w:p>
    <w:p w:rsidR="00C046A9" w:rsidRPr="00D37441" w:rsidRDefault="00BE02DE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Predstavljanje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pravnog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institucionalnog</w:t>
      </w:r>
      <w:r w:rsidR="0017001D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okvira</w:t>
      </w:r>
      <w:r w:rsidR="0017001D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obezbeđivanje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sajber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bezbednosti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u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Srbiji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ru-RU"/>
        </w:rPr>
        <w:t>Aktivnosti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pojedinih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državnih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organa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u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ovom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polju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ru-RU"/>
        </w:rPr>
        <w:t>Predstavljanje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politika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strategija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od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značaja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ovu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temu</w:t>
      </w:r>
      <w:r w:rsidR="00C046A9" w:rsidRPr="00D374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05478" w:rsidRPr="00D37441" w:rsidRDefault="00BE02DE" w:rsidP="003C5A92">
      <w:pPr>
        <w:spacing w:after="120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Govornici</w:t>
      </w:r>
      <w:r w:rsidR="00905478" w:rsidRPr="00D37441">
        <w:rPr>
          <w:rFonts w:ascii="Times New Roman" w:hAnsi="Times New Roman" w:cs="Times New Roman"/>
          <w:i/>
          <w:sz w:val="23"/>
          <w:szCs w:val="23"/>
          <w:lang w:val="ru-RU"/>
        </w:rPr>
        <w:t>:</w:t>
      </w:r>
    </w:p>
    <w:p w:rsidR="00632C84" w:rsidRPr="00D37441" w:rsidRDefault="00BE02DE" w:rsidP="00632C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Goran</w:t>
      </w:r>
      <w:r w:rsidR="00905478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Matić</w:t>
      </w:r>
      <w:r w:rsidR="00905478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ru-RU"/>
        </w:rPr>
        <w:t>direktor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Kancelarije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Saveta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nacionalnu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bezbednost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zaštitu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tajnih</w:t>
      </w:r>
      <w:r w:rsidR="00905478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podataka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postojeći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pravni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institucionalni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okvir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u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R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Srbiji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ključni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izazovi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pretnje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po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bezbednost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iz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sajber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prostora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0575BD" w:rsidRPr="00D37441" w:rsidRDefault="00BE02DE" w:rsidP="000575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Branko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Stamenković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posebni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tužilac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za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visokotehnološki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kriminal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0575BD" w:rsidRPr="00D37441">
        <w:rPr>
          <w:rFonts w:ascii="Times New Roman" w:eastAsia="Times New Roman" w:hAnsi="Times New Roman" w:cs="Times New Roman"/>
          <w:b/>
          <w:i/>
          <w:noProof/>
          <w:sz w:val="23"/>
          <w:szCs w:val="23"/>
          <w:lang w:val="ru-RU"/>
        </w:rPr>
        <w:t>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sajber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kriminal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u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Srbiji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institucionalni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odgovor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)</w:t>
      </w:r>
    </w:p>
    <w:p w:rsidR="00C14CDC" w:rsidRPr="00D37441" w:rsidRDefault="00BE02DE" w:rsidP="009054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Slobodan</w:t>
      </w:r>
      <w:r w:rsidR="00D900D7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Nedeljković</w:t>
      </w:r>
      <w:r w:rsidR="00D900D7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ru-RU"/>
        </w:rPr>
        <w:t>pomoćnik</w:t>
      </w:r>
      <w:r w:rsidR="00D900D7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ministra</w:t>
      </w:r>
      <w:r w:rsidR="00D900D7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unutrašnjih</w:t>
      </w:r>
      <w:r w:rsidR="00D900D7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poslova</w:t>
      </w:r>
      <w:r w:rsidR="00D900D7" w:rsidRPr="00D37441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MUP</w:t>
      </w:r>
      <w:r w:rsidR="00E64F9E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>(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razvoj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e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>-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uprava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servisa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implikacije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za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bezbednost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odgovor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MUP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FF6884" w:rsidRDefault="00BE02DE" w:rsidP="00FF68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Dragan</w:t>
      </w:r>
      <w:r w:rsidR="00E65AD1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Mladenović</w:t>
      </w:r>
      <w:r w:rsidR="00E65AD1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ru-RU"/>
        </w:rPr>
        <w:t>Uprava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telekomunikacije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informatiku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ru-RU"/>
        </w:rPr>
        <w:t>J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-6), </w:t>
      </w:r>
      <w:r>
        <w:rPr>
          <w:rFonts w:ascii="Times New Roman" w:hAnsi="Times New Roman" w:cs="Times New Roman"/>
          <w:sz w:val="23"/>
          <w:szCs w:val="23"/>
          <w:lang w:val="ru-RU"/>
        </w:rPr>
        <w:t>Vojska</w:t>
      </w:r>
      <w:r w:rsidR="00E65AD1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Srbije</w:t>
      </w:r>
      <w:r w:rsidR="00E65AD1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>(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Odbrana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od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vojnih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pretnji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u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sajber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prostoru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A6042A" w:rsidRPr="00A6042A" w:rsidRDefault="00A6042A" w:rsidP="00A6042A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FF6884" w:rsidRDefault="00FF6884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3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.30-1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4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.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3</w:t>
      </w:r>
      <w:r w:rsidR="00A6042A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0</w:t>
      </w:r>
      <w:r w:rsidR="00A6042A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A6042A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BE02DE">
        <w:rPr>
          <w:rFonts w:ascii="Times New Roman" w:hAnsi="Times New Roman" w:cs="Times New Roman"/>
          <w:sz w:val="23"/>
          <w:szCs w:val="23"/>
          <w:u w:val="single"/>
          <w:lang w:val="sr-Cyrl-RS"/>
        </w:rPr>
        <w:t>Pauza</w:t>
      </w:r>
    </w:p>
    <w:p w:rsidR="00A6042A" w:rsidRPr="00A6042A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</w:p>
    <w:p w:rsidR="001D55BA" w:rsidRPr="00D37441" w:rsidRDefault="001D55BA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lastRenderedPageBreak/>
        <w:t>14.30-16.00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Treća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sesija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: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Zašto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i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kako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BE02DE">
        <w:rPr>
          <w:rFonts w:ascii="Times New Roman" w:hAnsi="Times New Roman" w:cs="Times New Roman"/>
          <w:sz w:val="23"/>
          <w:szCs w:val="23"/>
          <w:u w:val="single"/>
          <w:lang w:val="ru-RU"/>
        </w:rPr>
        <w:t>dalje</w:t>
      </w:r>
    </w:p>
    <w:p w:rsidR="001D55BA" w:rsidRPr="00D37441" w:rsidRDefault="00BE02DE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Značaj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sajber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bezbednosti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razvoj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zemlje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ru-RU"/>
        </w:rPr>
        <w:t>privredu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privatni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sektor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hAnsi="Times New Roman" w:cs="Times New Roman"/>
          <w:sz w:val="23"/>
          <w:szCs w:val="23"/>
          <w:lang w:val="en-US"/>
        </w:rPr>
        <w:t>vice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hAnsi="Times New Roman" w:cs="Times New Roman"/>
          <w:sz w:val="23"/>
          <w:szCs w:val="23"/>
          <w:lang w:val="en-US"/>
        </w:rPr>
        <w:t>versa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ru-RU"/>
        </w:rPr>
        <w:t>Mogući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modeli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za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prevazilaženje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trenutnih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izazova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ru-RU"/>
        </w:rPr>
        <w:t>Diskusija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svim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prethodnim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govornicima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575BD" w:rsidRPr="00D37441" w:rsidRDefault="00BE02DE" w:rsidP="000575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Arto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Rati</w:t>
      </w:r>
      <w:r w:rsidR="000575BD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(</w:t>
      </w:r>
      <w:proofErr w:type="spellStart"/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</w:rPr>
        <w:t>Arto</w:t>
      </w:r>
      <w:proofErr w:type="spellEnd"/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ä</w:t>
      </w:r>
      <w:proofErr w:type="spellStart"/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</w:rPr>
        <w:t>ty</w:t>
      </w:r>
      <w:proofErr w:type="spellEnd"/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stalni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sekretar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Ministarstva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odbrane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Finske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Finski</w:t>
      </w:r>
      <w:r w:rsidR="000575BD"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model</w:t>
      </w:r>
      <w:r w:rsidR="000575BD"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strateškog</w:t>
      </w:r>
      <w:r w:rsidR="000575BD"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pristupa</w:t>
      </w:r>
      <w:r w:rsidR="000575BD"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sajber</w:t>
      </w:r>
      <w:r w:rsidR="000575BD"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bezbednosti</w:t>
      </w:r>
      <w:r w:rsidR="000575BD"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="000575BD"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</w:p>
    <w:p w:rsidR="009F18A3" w:rsidRPr="00D37441" w:rsidRDefault="00BE02DE" w:rsidP="00E64F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Milan</w:t>
      </w:r>
      <w:r w:rsidR="009F18A3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Nikolić</w:t>
      </w:r>
      <w:r w:rsidR="009F18A3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direktor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korporativne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bezbednosti</w:t>
      </w:r>
      <w:r w:rsidR="00AB021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,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Telenor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Srbija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Crna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Gora</w:t>
      </w:r>
      <w:r w:rsidR="009F18A3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značaj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sajber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bezbednosti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za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poslovanje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saradnja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države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privatnog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sektora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primeri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iz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Norveške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)</w:t>
      </w:r>
    </w:p>
    <w:p w:rsidR="001D55BA" w:rsidRPr="00D37441" w:rsidRDefault="00BE02DE" w:rsidP="00E64F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Vladimir</w:t>
      </w:r>
      <w:r w:rsidR="001D55BA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Radunović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Direktor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programa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sajber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bezbednosti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e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diplomatije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Diplo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Centar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</w:rPr>
        <w:t>DiploFoundation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(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mogući</w:t>
      </w:r>
      <w:r w:rsidR="001D55B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modeli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uspostavljanja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nacionalnih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institucija</w:t>
      </w:r>
      <w:r w:rsidR="001D55BA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za</w:t>
      </w:r>
      <w:r w:rsidR="001D55BA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sajber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bezbednost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na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osnovu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ekspertskih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diskusija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pod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pokroviteljstvom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Misije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OEBS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)</w:t>
      </w:r>
    </w:p>
    <w:p w:rsidR="009F18A3" w:rsidRPr="00063D4F" w:rsidRDefault="009F18A3" w:rsidP="009F18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ru-RU"/>
        </w:rPr>
      </w:pPr>
    </w:p>
    <w:p w:rsidR="002B7957" w:rsidRPr="006055FA" w:rsidRDefault="002B7957" w:rsidP="005724D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2B7957" w:rsidRPr="006055FA" w:rsidSect="00572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9B" w:rsidRDefault="00DF399B" w:rsidP="009674A1">
      <w:pPr>
        <w:spacing w:after="0" w:line="240" w:lineRule="auto"/>
      </w:pPr>
      <w:r>
        <w:separator/>
      </w:r>
    </w:p>
  </w:endnote>
  <w:endnote w:type="continuationSeparator" w:id="0">
    <w:p w:rsidR="00DF399B" w:rsidRDefault="00DF399B" w:rsidP="0096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DE" w:rsidRDefault="00BE0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7957" w:rsidRDefault="00BE02DE">
            <w:pPr>
              <w:pStyle w:val="Footer"/>
              <w:jc w:val="right"/>
            </w:pPr>
            <w:proofErr w:type="spellStart"/>
            <w:r>
              <w:t>Strana</w:t>
            </w:r>
            <w:proofErr w:type="spellEnd"/>
            <w:r w:rsidR="002B7957">
              <w:t xml:space="preserve"> </w:t>
            </w:r>
            <w:r w:rsidR="00AA2B8D">
              <w:rPr>
                <w:b/>
                <w:bCs/>
                <w:sz w:val="24"/>
                <w:szCs w:val="24"/>
              </w:rPr>
              <w:fldChar w:fldCharType="begin"/>
            </w:r>
            <w:r w:rsidR="002B7957">
              <w:rPr>
                <w:b/>
                <w:bCs/>
              </w:rPr>
              <w:instrText xml:space="preserve"> PAGE </w:instrText>
            </w:r>
            <w:r w:rsidR="00AA2B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A2B8D">
              <w:rPr>
                <w:b/>
                <w:bCs/>
                <w:sz w:val="24"/>
                <w:szCs w:val="24"/>
              </w:rPr>
              <w:fldChar w:fldCharType="end"/>
            </w:r>
            <w:r w:rsidR="002B7957">
              <w:t xml:space="preserve"> </w:t>
            </w:r>
            <w:r>
              <w:t>od</w:t>
            </w:r>
            <w:r w:rsidR="002B7957">
              <w:t xml:space="preserve"> </w:t>
            </w:r>
            <w:r w:rsidR="00AA2B8D">
              <w:rPr>
                <w:b/>
                <w:bCs/>
                <w:sz w:val="24"/>
                <w:szCs w:val="24"/>
              </w:rPr>
              <w:fldChar w:fldCharType="begin"/>
            </w:r>
            <w:r w:rsidR="002B7957">
              <w:rPr>
                <w:b/>
                <w:bCs/>
              </w:rPr>
              <w:instrText xml:space="preserve"> NUMPAGES  </w:instrText>
            </w:r>
            <w:r w:rsidR="00AA2B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A2B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7957" w:rsidRDefault="002B7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DE" w:rsidRDefault="00BE0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9B" w:rsidRDefault="00DF399B" w:rsidP="009674A1">
      <w:pPr>
        <w:spacing w:after="0" w:line="240" w:lineRule="auto"/>
      </w:pPr>
      <w:r>
        <w:separator/>
      </w:r>
    </w:p>
  </w:footnote>
  <w:footnote w:type="continuationSeparator" w:id="0">
    <w:p w:rsidR="00DF399B" w:rsidRDefault="00DF399B" w:rsidP="0096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DE" w:rsidRDefault="00BE0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B2" w:rsidRPr="00B078B2" w:rsidRDefault="00B078B2" w:rsidP="00B078B2">
    <w:pPr>
      <w:pStyle w:val="Header"/>
      <w:jc w:val="right"/>
      <w:rPr>
        <w:b/>
        <w:color w:val="FF0000"/>
        <w:sz w:val="36"/>
        <w:szCs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DE" w:rsidRDefault="00BE0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7BA"/>
    <w:multiLevelType w:val="hybridMultilevel"/>
    <w:tmpl w:val="BF2C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7834"/>
    <w:multiLevelType w:val="hybridMultilevel"/>
    <w:tmpl w:val="67047308"/>
    <w:lvl w:ilvl="0" w:tplc="B5E2196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2196C">
      <w:start w:val="5"/>
      <w:numFmt w:val="bullet"/>
      <w:lvlText w:val="-"/>
      <w:lvlJc w:val="left"/>
      <w:pPr>
        <w:ind w:left="2160" w:hanging="360"/>
      </w:pPr>
      <w:rPr>
        <w:rFonts w:ascii="Cambria" w:eastAsia="Times New Roman" w:hAnsi="Cambri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4B18"/>
    <w:multiLevelType w:val="hybridMultilevel"/>
    <w:tmpl w:val="35042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E2102"/>
    <w:multiLevelType w:val="hybridMultilevel"/>
    <w:tmpl w:val="06D8C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2C02E7"/>
    <w:multiLevelType w:val="hybridMultilevel"/>
    <w:tmpl w:val="F4D2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8190E"/>
    <w:multiLevelType w:val="hybridMultilevel"/>
    <w:tmpl w:val="BFBE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0C18"/>
    <w:multiLevelType w:val="hybridMultilevel"/>
    <w:tmpl w:val="288E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46D8E"/>
    <w:multiLevelType w:val="hybridMultilevel"/>
    <w:tmpl w:val="79202E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9B6C0C"/>
    <w:multiLevelType w:val="hybridMultilevel"/>
    <w:tmpl w:val="C9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3ABF"/>
    <w:multiLevelType w:val="hybridMultilevel"/>
    <w:tmpl w:val="CA64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87F48"/>
    <w:multiLevelType w:val="hybridMultilevel"/>
    <w:tmpl w:val="9FF4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306E8"/>
    <w:multiLevelType w:val="hybridMultilevel"/>
    <w:tmpl w:val="4FD0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822F8"/>
    <w:multiLevelType w:val="hybridMultilevel"/>
    <w:tmpl w:val="991A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30DEC"/>
    <w:multiLevelType w:val="hybridMultilevel"/>
    <w:tmpl w:val="B438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E2E83"/>
    <w:multiLevelType w:val="hybridMultilevel"/>
    <w:tmpl w:val="A7EEF3AE"/>
    <w:lvl w:ilvl="0" w:tplc="D744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7912DA"/>
    <w:multiLevelType w:val="hybridMultilevel"/>
    <w:tmpl w:val="DBB0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F3"/>
    <w:rsid w:val="0000231F"/>
    <w:rsid w:val="0000774F"/>
    <w:rsid w:val="0002207A"/>
    <w:rsid w:val="000242E7"/>
    <w:rsid w:val="000575BD"/>
    <w:rsid w:val="00063D4F"/>
    <w:rsid w:val="00074E4B"/>
    <w:rsid w:val="00083684"/>
    <w:rsid w:val="00087DC2"/>
    <w:rsid w:val="000B10DA"/>
    <w:rsid w:val="000C0574"/>
    <w:rsid w:val="000C0ABD"/>
    <w:rsid w:val="000C7BA1"/>
    <w:rsid w:val="000E5932"/>
    <w:rsid w:val="000F6944"/>
    <w:rsid w:val="001323D1"/>
    <w:rsid w:val="001415F4"/>
    <w:rsid w:val="00146A4A"/>
    <w:rsid w:val="0017001D"/>
    <w:rsid w:val="00187000"/>
    <w:rsid w:val="001A1F4C"/>
    <w:rsid w:val="001C1BF2"/>
    <w:rsid w:val="001D55BA"/>
    <w:rsid w:val="001E41F1"/>
    <w:rsid w:val="00262BA8"/>
    <w:rsid w:val="00271A3B"/>
    <w:rsid w:val="00292386"/>
    <w:rsid w:val="002953A7"/>
    <w:rsid w:val="002A6C33"/>
    <w:rsid w:val="002B7957"/>
    <w:rsid w:val="00305CDC"/>
    <w:rsid w:val="00334A24"/>
    <w:rsid w:val="003A571D"/>
    <w:rsid w:val="003C125F"/>
    <w:rsid w:val="003C5A92"/>
    <w:rsid w:val="003D6566"/>
    <w:rsid w:val="003E3C02"/>
    <w:rsid w:val="003E68FB"/>
    <w:rsid w:val="00401C54"/>
    <w:rsid w:val="00430D91"/>
    <w:rsid w:val="0049514A"/>
    <w:rsid w:val="00495C6D"/>
    <w:rsid w:val="00497362"/>
    <w:rsid w:val="004A2840"/>
    <w:rsid w:val="004C7EDE"/>
    <w:rsid w:val="004F0ADA"/>
    <w:rsid w:val="004F508B"/>
    <w:rsid w:val="0050086E"/>
    <w:rsid w:val="005042FB"/>
    <w:rsid w:val="00505742"/>
    <w:rsid w:val="00517260"/>
    <w:rsid w:val="00525BDC"/>
    <w:rsid w:val="00527546"/>
    <w:rsid w:val="00541D11"/>
    <w:rsid w:val="005724D3"/>
    <w:rsid w:val="00582429"/>
    <w:rsid w:val="00585095"/>
    <w:rsid w:val="005B5569"/>
    <w:rsid w:val="005C2C7C"/>
    <w:rsid w:val="005D6896"/>
    <w:rsid w:val="006055FA"/>
    <w:rsid w:val="00632C84"/>
    <w:rsid w:val="00643645"/>
    <w:rsid w:val="00656B72"/>
    <w:rsid w:val="00681200"/>
    <w:rsid w:val="006B677B"/>
    <w:rsid w:val="006E6A23"/>
    <w:rsid w:val="006F0E46"/>
    <w:rsid w:val="006F43E0"/>
    <w:rsid w:val="00736106"/>
    <w:rsid w:val="007370F3"/>
    <w:rsid w:val="00754033"/>
    <w:rsid w:val="00760878"/>
    <w:rsid w:val="00781753"/>
    <w:rsid w:val="007C351A"/>
    <w:rsid w:val="007E3A45"/>
    <w:rsid w:val="00805AFA"/>
    <w:rsid w:val="00846F9B"/>
    <w:rsid w:val="008634AA"/>
    <w:rsid w:val="008B3C84"/>
    <w:rsid w:val="008E325E"/>
    <w:rsid w:val="00905478"/>
    <w:rsid w:val="00906161"/>
    <w:rsid w:val="0093312B"/>
    <w:rsid w:val="00965FED"/>
    <w:rsid w:val="009674A1"/>
    <w:rsid w:val="009714D9"/>
    <w:rsid w:val="0099108A"/>
    <w:rsid w:val="00992CB6"/>
    <w:rsid w:val="00994B81"/>
    <w:rsid w:val="009C23B0"/>
    <w:rsid w:val="009F18A3"/>
    <w:rsid w:val="00A004DC"/>
    <w:rsid w:val="00A14F5C"/>
    <w:rsid w:val="00A22568"/>
    <w:rsid w:val="00A35233"/>
    <w:rsid w:val="00A6042A"/>
    <w:rsid w:val="00A95DD0"/>
    <w:rsid w:val="00A97D46"/>
    <w:rsid w:val="00AA2B8D"/>
    <w:rsid w:val="00AB021A"/>
    <w:rsid w:val="00B078B2"/>
    <w:rsid w:val="00B554F7"/>
    <w:rsid w:val="00B777DB"/>
    <w:rsid w:val="00B85D39"/>
    <w:rsid w:val="00B9193A"/>
    <w:rsid w:val="00B95DCD"/>
    <w:rsid w:val="00B95E51"/>
    <w:rsid w:val="00BA33B5"/>
    <w:rsid w:val="00BD5BB7"/>
    <w:rsid w:val="00BE02DE"/>
    <w:rsid w:val="00C046A9"/>
    <w:rsid w:val="00C14CDC"/>
    <w:rsid w:val="00C27EA1"/>
    <w:rsid w:val="00C62893"/>
    <w:rsid w:val="00C76267"/>
    <w:rsid w:val="00C835BD"/>
    <w:rsid w:val="00C92C1E"/>
    <w:rsid w:val="00C95A0F"/>
    <w:rsid w:val="00CE087F"/>
    <w:rsid w:val="00D00874"/>
    <w:rsid w:val="00D15D04"/>
    <w:rsid w:val="00D3428E"/>
    <w:rsid w:val="00D37441"/>
    <w:rsid w:val="00D42CFB"/>
    <w:rsid w:val="00D61027"/>
    <w:rsid w:val="00D637F5"/>
    <w:rsid w:val="00D76CCA"/>
    <w:rsid w:val="00D77206"/>
    <w:rsid w:val="00D843A7"/>
    <w:rsid w:val="00D900D7"/>
    <w:rsid w:val="00D9642A"/>
    <w:rsid w:val="00DA17EC"/>
    <w:rsid w:val="00DA3620"/>
    <w:rsid w:val="00DB37E2"/>
    <w:rsid w:val="00DB78B2"/>
    <w:rsid w:val="00DD59A9"/>
    <w:rsid w:val="00DE325C"/>
    <w:rsid w:val="00DF1CD3"/>
    <w:rsid w:val="00DF2523"/>
    <w:rsid w:val="00DF399B"/>
    <w:rsid w:val="00E112F0"/>
    <w:rsid w:val="00E13446"/>
    <w:rsid w:val="00E42B4B"/>
    <w:rsid w:val="00E62506"/>
    <w:rsid w:val="00E625AD"/>
    <w:rsid w:val="00E6278D"/>
    <w:rsid w:val="00E64F9E"/>
    <w:rsid w:val="00E65AD1"/>
    <w:rsid w:val="00E81BBC"/>
    <w:rsid w:val="00EB5A4D"/>
    <w:rsid w:val="00EC25A6"/>
    <w:rsid w:val="00EE3162"/>
    <w:rsid w:val="00EE7F31"/>
    <w:rsid w:val="00F026FC"/>
    <w:rsid w:val="00F24469"/>
    <w:rsid w:val="00F26511"/>
    <w:rsid w:val="00F43B83"/>
    <w:rsid w:val="00F465D6"/>
    <w:rsid w:val="00F67A91"/>
    <w:rsid w:val="00F841D9"/>
    <w:rsid w:val="00FB5BAB"/>
    <w:rsid w:val="00FB5FA8"/>
    <w:rsid w:val="00FD3960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71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7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4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57"/>
  </w:style>
  <w:style w:type="paragraph" w:styleId="Footer">
    <w:name w:val="footer"/>
    <w:basedOn w:val="Normal"/>
    <w:link w:val="Foot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71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7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4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57"/>
  </w:style>
  <w:style w:type="paragraph" w:styleId="Footer">
    <w:name w:val="footer"/>
    <w:basedOn w:val="Normal"/>
    <w:link w:val="Foot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25EC-F004-4C5A-B013-789EC90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Sekuloski</dc:creator>
  <cp:lastModifiedBy>info</cp:lastModifiedBy>
  <cp:revision>2</cp:revision>
  <cp:lastPrinted>2015-09-07T09:55:00Z</cp:lastPrinted>
  <dcterms:created xsi:type="dcterms:W3CDTF">2015-09-07T09:59:00Z</dcterms:created>
  <dcterms:modified xsi:type="dcterms:W3CDTF">2015-09-07T09:59:00Z</dcterms:modified>
</cp:coreProperties>
</file>